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E16562" w:rsidRDefault="00ED6545" w:rsidP="00ED6545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1E05315F" w14:textId="77777777" w:rsidR="005B2BCF" w:rsidRPr="00E16562" w:rsidRDefault="005B2BCF" w:rsidP="00ED6545">
      <w:pPr>
        <w:spacing w:line="240" w:lineRule="auto"/>
        <w:rPr>
          <w:b/>
        </w:rPr>
      </w:pPr>
    </w:p>
    <w:p w14:paraId="58F7A864" w14:textId="77777777" w:rsidR="005B2BCF" w:rsidRPr="00E16562" w:rsidRDefault="005B2BCF" w:rsidP="00ED6545">
      <w:pPr>
        <w:spacing w:line="240" w:lineRule="auto"/>
        <w:rPr>
          <w:b/>
        </w:rPr>
      </w:pPr>
    </w:p>
    <w:p w14:paraId="194DDD81" w14:textId="77777777" w:rsidR="00763425" w:rsidRPr="00763425" w:rsidRDefault="00763425" w:rsidP="00763425">
      <w:pPr>
        <w:rPr>
          <w:b/>
          <w:bCs/>
          <w:lang w:val="it-CH"/>
        </w:rPr>
      </w:pPr>
      <w:r w:rsidRPr="00763425">
        <w:rPr>
          <w:b/>
          <w:bCs/>
          <w:lang w:val="it-CH"/>
        </w:rPr>
        <w:t>Cerimonia di consegna dei diplomi ai nuovi economisti aziendali UPSA</w:t>
      </w:r>
    </w:p>
    <w:p w14:paraId="6FDA3F37" w14:textId="77777777" w:rsidR="00DF7E8E" w:rsidRPr="00763425" w:rsidRDefault="00DF7E8E" w:rsidP="00AC3E77">
      <w:pPr>
        <w:spacing w:line="240" w:lineRule="auto"/>
        <w:rPr>
          <w:b/>
          <w:sz w:val="32"/>
          <w:szCs w:val="32"/>
          <w:lang w:val="it-CH"/>
        </w:rPr>
      </w:pPr>
    </w:p>
    <w:p w14:paraId="25300CD9" w14:textId="77777777" w:rsidR="00763425" w:rsidRPr="00763425" w:rsidRDefault="00763425" w:rsidP="00763425">
      <w:pPr>
        <w:rPr>
          <w:b/>
          <w:bCs/>
          <w:sz w:val="32"/>
          <w:szCs w:val="36"/>
          <w:lang w:val="it-CH"/>
        </w:rPr>
      </w:pPr>
      <w:r w:rsidRPr="00763425">
        <w:rPr>
          <w:b/>
          <w:bCs/>
          <w:sz w:val="32"/>
          <w:szCs w:val="36"/>
          <w:lang w:val="it-CH"/>
        </w:rPr>
        <w:t>Equipaggiati per tutte le tempeste future</w:t>
      </w:r>
    </w:p>
    <w:p w14:paraId="52018088" w14:textId="77777777" w:rsidR="00547460" w:rsidRPr="00763425" w:rsidRDefault="00547460" w:rsidP="00AC3E77">
      <w:pPr>
        <w:spacing w:line="240" w:lineRule="auto"/>
        <w:rPr>
          <w:b/>
          <w:i/>
          <w:sz w:val="19"/>
          <w:szCs w:val="19"/>
          <w:lang w:val="it-CH"/>
        </w:rPr>
      </w:pPr>
    </w:p>
    <w:p w14:paraId="3ECC30AD" w14:textId="5003ECB8" w:rsidR="00763425" w:rsidRPr="006D5D4D" w:rsidRDefault="00ED6545" w:rsidP="00763425">
      <w:pPr>
        <w:rPr>
          <w:i/>
          <w:iCs/>
          <w:lang w:val="it-CH"/>
        </w:rPr>
      </w:pPr>
      <w:r>
        <w:rPr>
          <w:b/>
          <w:i/>
          <w:sz w:val="19"/>
        </w:rPr>
        <w:t xml:space="preserve">Berna, </w:t>
      </w:r>
      <w:r w:rsidR="00763425">
        <w:rPr>
          <w:b/>
          <w:i/>
          <w:sz w:val="19"/>
        </w:rPr>
        <w:t>29</w:t>
      </w:r>
      <w:r>
        <w:rPr>
          <w:b/>
          <w:i/>
          <w:sz w:val="19"/>
        </w:rPr>
        <w:t xml:space="preserve"> novembre 2023 – </w:t>
      </w:r>
      <w:proofErr w:type="gramStart"/>
      <w:r w:rsidR="00763425" w:rsidRPr="00763425">
        <w:rPr>
          <w:b/>
          <w:bCs/>
          <w:i/>
          <w:iCs/>
          <w:sz w:val="19"/>
          <w:szCs w:val="19"/>
          <w:lang w:val="it-CH"/>
        </w:rPr>
        <w:t>Venerdì</w:t>
      </w:r>
      <w:proofErr w:type="gramEnd"/>
      <w:r w:rsidR="00763425" w:rsidRPr="00763425">
        <w:rPr>
          <w:b/>
          <w:bCs/>
          <w:i/>
          <w:iCs/>
          <w:sz w:val="19"/>
          <w:szCs w:val="19"/>
          <w:lang w:val="it-CH"/>
        </w:rPr>
        <w:t xml:space="preserve"> scorso, 25 nuovi economisti aziendali di UPSA sono stati premiati a </w:t>
      </w:r>
      <w:proofErr w:type="spellStart"/>
      <w:r w:rsidR="00763425" w:rsidRPr="00763425">
        <w:rPr>
          <w:b/>
          <w:bCs/>
          <w:i/>
          <w:iCs/>
          <w:sz w:val="19"/>
          <w:szCs w:val="19"/>
          <w:lang w:val="it-CH"/>
        </w:rPr>
        <w:t>Meisterschwanden</w:t>
      </w:r>
      <w:proofErr w:type="spellEnd"/>
      <w:r w:rsidR="00763425" w:rsidRPr="00763425">
        <w:rPr>
          <w:b/>
          <w:bCs/>
          <w:i/>
          <w:iCs/>
          <w:sz w:val="19"/>
          <w:szCs w:val="19"/>
          <w:lang w:val="it-CH"/>
        </w:rPr>
        <w:t xml:space="preserve"> AG. Modelli importanti? Più che mai. Tutti hanno le competenze necessarie per affrontare le potenziali turbolenze del settore.</w:t>
      </w:r>
      <w:r w:rsidR="00763425" w:rsidRPr="006D5D4D">
        <w:rPr>
          <w:i/>
          <w:iCs/>
          <w:lang w:val="it-CH"/>
        </w:rPr>
        <w:t xml:space="preserve"> </w:t>
      </w:r>
    </w:p>
    <w:p w14:paraId="217DF615" w14:textId="3A743D22" w:rsidR="00EA7217" w:rsidRPr="00763425" w:rsidRDefault="00EA7217" w:rsidP="005E6D86">
      <w:pPr>
        <w:spacing w:line="220" w:lineRule="exact"/>
        <w:rPr>
          <w:b/>
          <w:i/>
          <w:sz w:val="19"/>
          <w:szCs w:val="19"/>
          <w:lang w:val="it-CH"/>
        </w:rPr>
      </w:pPr>
    </w:p>
    <w:p w14:paraId="20F3FCCF" w14:textId="05294B6F" w:rsidR="00EA7217" w:rsidRPr="00E16562" w:rsidRDefault="00EA7217" w:rsidP="005E6D86">
      <w:pPr>
        <w:spacing w:line="220" w:lineRule="exact"/>
        <w:rPr>
          <w:bCs/>
          <w:i/>
          <w:iCs/>
          <w:color w:val="FF0000"/>
          <w:sz w:val="19"/>
          <w:szCs w:val="19"/>
        </w:rPr>
      </w:pPr>
    </w:p>
    <w:p w14:paraId="3650AE08" w14:textId="77777777" w:rsidR="00763425" w:rsidRPr="00763425" w:rsidRDefault="00763425" w:rsidP="00763425">
      <w:pPr>
        <w:rPr>
          <w:sz w:val="19"/>
          <w:szCs w:val="19"/>
          <w:lang w:val="it-CH"/>
        </w:rPr>
      </w:pPr>
      <w:r w:rsidRPr="00763425">
        <w:rPr>
          <w:sz w:val="19"/>
          <w:szCs w:val="19"/>
          <w:lang w:val="it-CH"/>
        </w:rPr>
        <w:t xml:space="preserve">Circa 70 persone, la maggior parte delle quali di età compresa tra i 25 e i 30 anni, si sono riunite venerdì sera a </w:t>
      </w:r>
      <w:proofErr w:type="spellStart"/>
      <w:r w:rsidRPr="00763425">
        <w:rPr>
          <w:sz w:val="19"/>
          <w:szCs w:val="19"/>
          <w:lang w:val="it-CH"/>
        </w:rPr>
        <w:t>Meisterschwanden</w:t>
      </w:r>
      <w:proofErr w:type="spellEnd"/>
      <w:r w:rsidRPr="00763425">
        <w:rPr>
          <w:sz w:val="19"/>
          <w:szCs w:val="19"/>
          <w:lang w:val="it-CH"/>
        </w:rPr>
        <w:t xml:space="preserve">, in Argovia, presso l'Hotel </w:t>
      </w:r>
      <w:proofErr w:type="spellStart"/>
      <w:r w:rsidRPr="00763425">
        <w:rPr>
          <w:sz w:val="19"/>
          <w:szCs w:val="19"/>
          <w:lang w:val="it-CH"/>
        </w:rPr>
        <w:t>Seerose</w:t>
      </w:r>
      <w:proofErr w:type="spellEnd"/>
      <w:r w:rsidRPr="00763425">
        <w:rPr>
          <w:sz w:val="19"/>
          <w:szCs w:val="19"/>
          <w:lang w:val="it-CH"/>
        </w:rPr>
        <w:t xml:space="preserve">, situato direttamente sul lago di </w:t>
      </w:r>
      <w:proofErr w:type="spellStart"/>
      <w:r w:rsidRPr="00763425">
        <w:rPr>
          <w:sz w:val="19"/>
          <w:szCs w:val="19"/>
          <w:lang w:val="it-CH"/>
        </w:rPr>
        <w:t>Hallwil</w:t>
      </w:r>
      <w:proofErr w:type="spellEnd"/>
      <w:r w:rsidRPr="00763425">
        <w:rPr>
          <w:sz w:val="19"/>
          <w:szCs w:val="19"/>
          <w:lang w:val="it-CH"/>
        </w:rPr>
        <w:t xml:space="preserve">, per la cerimonia di consegna dei diplomi ai laureati in economia aziendale dell'industria automobilistica. Un battello è salpato per un aperitivo di circa un'ora. La cerimonia vera e propria si è poi svolta presso il Resort &amp; Spa. </w:t>
      </w:r>
    </w:p>
    <w:p w14:paraId="50313063" w14:textId="77777777" w:rsidR="00763425" w:rsidRPr="00763425" w:rsidRDefault="00763425" w:rsidP="00763425">
      <w:pPr>
        <w:rPr>
          <w:sz w:val="19"/>
          <w:szCs w:val="19"/>
          <w:lang w:val="it-CH"/>
        </w:rPr>
      </w:pPr>
    </w:p>
    <w:p w14:paraId="02B95FEB" w14:textId="77777777" w:rsidR="00763425" w:rsidRDefault="00763425" w:rsidP="00763425">
      <w:pPr>
        <w:rPr>
          <w:sz w:val="19"/>
          <w:szCs w:val="19"/>
          <w:lang w:val="it-CH"/>
        </w:rPr>
      </w:pPr>
      <w:r w:rsidRPr="00763425">
        <w:rPr>
          <w:sz w:val="19"/>
          <w:szCs w:val="19"/>
          <w:lang w:val="it-CH"/>
        </w:rPr>
        <w:t xml:space="preserve">25 economisti aziendali sono stati premiati, 22 erano effettivamente presenti. L'esame professionale superiore per economisti aziendali certificati, precedentemente noto come esame di master, è classificato nel National </w:t>
      </w:r>
      <w:proofErr w:type="spellStart"/>
      <w:r w:rsidRPr="00763425">
        <w:rPr>
          <w:sz w:val="19"/>
          <w:szCs w:val="19"/>
          <w:lang w:val="it-CH"/>
        </w:rPr>
        <w:t>Qualification</w:t>
      </w:r>
      <w:proofErr w:type="spellEnd"/>
      <w:r w:rsidRPr="00763425">
        <w:rPr>
          <w:sz w:val="19"/>
          <w:szCs w:val="19"/>
          <w:lang w:val="it-CH"/>
        </w:rPr>
        <w:t xml:space="preserve"> Framework NQF 7 (su 8) ed è equivalente a un master. </w:t>
      </w:r>
    </w:p>
    <w:p w14:paraId="7614659E" w14:textId="77777777" w:rsidR="00763425" w:rsidRDefault="00763425" w:rsidP="00763425">
      <w:pPr>
        <w:rPr>
          <w:sz w:val="19"/>
          <w:szCs w:val="19"/>
          <w:lang w:val="it-CH"/>
        </w:rPr>
      </w:pPr>
    </w:p>
    <w:p w14:paraId="28E6A0A1" w14:textId="23655D4F" w:rsidR="00763425" w:rsidRDefault="00763425" w:rsidP="00763425">
      <w:pPr>
        <w:rPr>
          <w:b/>
          <w:bCs/>
          <w:sz w:val="19"/>
          <w:szCs w:val="19"/>
          <w:lang w:val="it-CH"/>
        </w:rPr>
      </w:pPr>
      <w:r w:rsidRPr="00763425">
        <w:rPr>
          <w:b/>
          <w:bCs/>
          <w:sz w:val="19"/>
          <w:szCs w:val="19"/>
          <w:lang w:val="it-CH"/>
        </w:rPr>
        <w:t>«Forse una volta il rapporto era in crisi»</w:t>
      </w:r>
    </w:p>
    <w:p w14:paraId="0879CE8A" w14:textId="77777777" w:rsidR="00763425" w:rsidRPr="00763425" w:rsidRDefault="00763425" w:rsidP="00763425">
      <w:pPr>
        <w:rPr>
          <w:b/>
          <w:bCs/>
          <w:sz w:val="19"/>
          <w:szCs w:val="19"/>
          <w:lang w:val="it-CH"/>
        </w:rPr>
      </w:pPr>
    </w:p>
    <w:p w14:paraId="32ACFFA7" w14:textId="77777777" w:rsidR="00763425" w:rsidRPr="00763425" w:rsidRDefault="00763425" w:rsidP="00763425">
      <w:pPr>
        <w:rPr>
          <w:sz w:val="19"/>
          <w:szCs w:val="19"/>
          <w:lang w:val="it-CH"/>
        </w:rPr>
      </w:pPr>
      <w:r w:rsidRPr="00763425">
        <w:rPr>
          <w:sz w:val="19"/>
          <w:szCs w:val="19"/>
          <w:lang w:val="it-CH"/>
        </w:rPr>
        <w:t xml:space="preserve">Martin </w:t>
      </w:r>
      <w:proofErr w:type="spellStart"/>
      <w:r w:rsidRPr="00763425">
        <w:rPr>
          <w:sz w:val="19"/>
          <w:szCs w:val="19"/>
          <w:lang w:val="it-CH"/>
        </w:rPr>
        <w:t>Bächtold</w:t>
      </w:r>
      <w:proofErr w:type="spellEnd"/>
      <w:r w:rsidRPr="00763425">
        <w:rPr>
          <w:sz w:val="19"/>
          <w:szCs w:val="19"/>
          <w:lang w:val="it-CH"/>
        </w:rPr>
        <w:t xml:space="preserve"> è stato il primo a salire sul podio. Il presidente della Commissione HFP dell'UPSA si è congratulato con i laureati per aver superato gli esami e ha ringraziato allo stesso tempo i loro partner. «Forse l'uno o l'altro rapporto era in crisi a causa del tempo intenso». </w:t>
      </w:r>
    </w:p>
    <w:p w14:paraId="31D8883B" w14:textId="77777777" w:rsidR="00763425" w:rsidRPr="00763425" w:rsidRDefault="00763425" w:rsidP="00763425">
      <w:pPr>
        <w:rPr>
          <w:sz w:val="19"/>
          <w:szCs w:val="19"/>
          <w:lang w:val="it-CH"/>
        </w:rPr>
      </w:pPr>
    </w:p>
    <w:p w14:paraId="5AEEFBC0" w14:textId="77777777" w:rsidR="00763425" w:rsidRPr="00763425" w:rsidRDefault="00763425" w:rsidP="00763425">
      <w:pPr>
        <w:rPr>
          <w:sz w:val="19"/>
          <w:szCs w:val="19"/>
          <w:lang w:val="it-CH"/>
        </w:rPr>
      </w:pPr>
      <w:r w:rsidRPr="00763425">
        <w:rPr>
          <w:sz w:val="19"/>
          <w:szCs w:val="19"/>
          <w:lang w:val="it-CH"/>
        </w:rPr>
        <w:t xml:space="preserve">Sono seguiti gli interventi di Barbara Germann e Charles-Albert Hediger in qualità di rappresentanti del Consiglio di Amministrazione. «Prima sulla nave c'erano tante persone giovani e motivate», ha detto Germann. «In caso di emergenza e se le cose si fanno davvero difficili, ora siete pronti a prendere il timone e a ribaltare la situazione, anche grazie alle nuove competenze che avete acquisito con la vostra formazione». </w:t>
      </w:r>
    </w:p>
    <w:p w14:paraId="1D3CD70F" w14:textId="77777777" w:rsidR="00763425" w:rsidRPr="00763425" w:rsidRDefault="00763425" w:rsidP="00763425">
      <w:pPr>
        <w:rPr>
          <w:sz w:val="19"/>
          <w:szCs w:val="19"/>
          <w:lang w:val="it-CH"/>
        </w:rPr>
      </w:pPr>
    </w:p>
    <w:p w14:paraId="421319EA" w14:textId="77777777" w:rsidR="00763425" w:rsidRPr="00763425" w:rsidRDefault="00763425" w:rsidP="00763425">
      <w:pPr>
        <w:rPr>
          <w:sz w:val="19"/>
          <w:szCs w:val="19"/>
          <w:lang w:val="it-CH"/>
        </w:rPr>
      </w:pPr>
      <w:r w:rsidRPr="00763425">
        <w:rPr>
          <w:sz w:val="19"/>
          <w:szCs w:val="19"/>
          <w:lang w:val="it-CH"/>
        </w:rPr>
        <w:t xml:space="preserve">Una delle giovani destinatarie del corso è Geraldine </w:t>
      </w:r>
      <w:proofErr w:type="spellStart"/>
      <w:r w:rsidRPr="00763425">
        <w:rPr>
          <w:sz w:val="19"/>
          <w:szCs w:val="19"/>
          <w:lang w:val="it-CH"/>
        </w:rPr>
        <w:t>Oesch</w:t>
      </w:r>
      <w:proofErr w:type="spellEnd"/>
      <w:r w:rsidRPr="00763425">
        <w:rPr>
          <w:sz w:val="19"/>
          <w:szCs w:val="19"/>
          <w:lang w:val="it-CH"/>
        </w:rPr>
        <w:t xml:space="preserve">. La </w:t>
      </w:r>
      <w:proofErr w:type="gramStart"/>
      <w:r w:rsidRPr="00763425">
        <w:rPr>
          <w:sz w:val="19"/>
          <w:szCs w:val="19"/>
          <w:lang w:val="it-CH"/>
        </w:rPr>
        <w:t>27enne</w:t>
      </w:r>
      <w:proofErr w:type="gramEnd"/>
      <w:r w:rsidRPr="00763425">
        <w:rPr>
          <w:sz w:val="19"/>
          <w:szCs w:val="19"/>
          <w:lang w:val="it-CH"/>
        </w:rPr>
        <w:t xml:space="preserve"> lavora alla Auto </w:t>
      </w:r>
      <w:proofErr w:type="spellStart"/>
      <w:r w:rsidRPr="00763425">
        <w:rPr>
          <w:sz w:val="19"/>
          <w:szCs w:val="19"/>
          <w:lang w:val="it-CH"/>
        </w:rPr>
        <w:t>Bettschen</w:t>
      </w:r>
      <w:proofErr w:type="spellEnd"/>
      <w:r w:rsidRPr="00763425">
        <w:rPr>
          <w:sz w:val="19"/>
          <w:szCs w:val="19"/>
          <w:lang w:val="it-CH"/>
        </w:rPr>
        <w:t xml:space="preserve"> di </w:t>
      </w:r>
      <w:proofErr w:type="spellStart"/>
      <w:r w:rsidRPr="00763425">
        <w:rPr>
          <w:sz w:val="19"/>
          <w:szCs w:val="19"/>
          <w:lang w:val="it-CH"/>
        </w:rPr>
        <w:t>Steffisburg</w:t>
      </w:r>
      <w:proofErr w:type="spellEnd"/>
      <w:r w:rsidRPr="00763425">
        <w:rPr>
          <w:sz w:val="19"/>
          <w:szCs w:val="19"/>
          <w:lang w:val="it-CH"/>
        </w:rPr>
        <w:t xml:space="preserve"> BE, l'azienda della madre, dove è membro del team di gestione. Cosa si nota: </w:t>
      </w:r>
      <w:proofErr w:type="spellStart"/>
      <w:r w:rsidRPr="00763425">
        <w:rPr>
          <w:sz w:val="19"/>
          <w:szCs w:val="19"/>
          <w:lang w:val="it-CH"/>
        </w:rPr>
        <w:t>Oesch</w:t>
      </w:r>
      <w:proofErr w:type="spellEnd"/>
      <w:r w:rsidRPr="00763425">
        <w:rPr>
          <w:sz w:val="19"/>
          <w:szCs w:val="19"/>
          <w:lang w:val="it-CH"/>
        </w:rPr>
        <w:t xml:space="preserve">, che lavora nel settore automobilistico dal 2016, era l'unica donna tra tutti i laureati in economia aziendale presenti all'evento. È consapevole di avere una sorta di funzione di modello. «Più donne scoprono da sole l'industria, più questa si diversifica». Aggiunge: «Dovrebbero farlo i migliori. Non credo nelle quote». </w:t>
      </w:r>
    </w:p>
    <w:p w14:paraId="71D5FA13" w14:textId="77777777" w:rsidR="00763425" w:rsidRPr="00763425" w:rsidRDefault="00763425" w:rsidP="00763425">
      <w:pPr>
        <w:rPr>
          <w:sz w:val="19"/>
          <w:szCs w:val="19"/>
          <w:lang w:val="it-CH"/>
        </w:rPr>
      </w:pPr>
    </w:p>
    <w:p w14:paraId="38E7A376" w14:textId="77777777" w:rsidR="00763425" w:rsidRPr="00763425" w:rsidRDefault="00763425" w:rsidP="00763425">
      <w:pPr>
        <w:rPr>
          <w:sz w:val="19"/>
          <w:szCs w:val="19"/>
          <w:lang w:val="it-CH"/>
        </w:rPr>
      </w:pPr>
      <w:r w:rsidRPr="00763425">
        <w:rPr>
          <w:sz w:val="19"/>
          <w:szCs w:val="19"/>
          <w:lang w:val="it-CH"/>
        </w:rPr>
        <w:t>Olivier Maeder si è poi rivolto agli ospiti. L'amministratore delegato dell'UPSA, responsabile dell'istruzione, ha premiato i presenti come «ambasciatori dell'industria automobilistica sotto due aspetti»: da un lato, sono modelli per i giovani apprendisti delle aziende e, dall'altro, hanno una funzione importante quando si tratta di «motivare gli studenti a scegliere una carriera in questo settore».</w:t>
      </w:r>
    </w:p>
    <w:p w14:paraId="21A8CD1E" w14:textId="77777777" w:rsidR="006E7B19" w:rsidRPr="00763425" w:rsidRDefault="006E7B19" w:rsidP="005E6D86">
      <w:pPr>
        <w:spacing w:line="220" w:lineRule="exact"/>
        <w:rPr>
          <w:bCs/>
          <w:i/>
          <w:iCs/>
          <w:sz w:val="19"/>
          <w:szCs w:val="19"/>
          <w:lang w:val="it-CH"/>
        </w:rPr>
      </w:pPr>
    </w:p>
    <w:p w14:paraId="78580E04" w14:textId="77C6D365" w:rsidR="00A314BD" w:rsidRPr="00650D03" w:rsidRDefault="00A314BD" w:rsidP="005E6D86">
      <w:pPr>
        <w:spacing w:line="220" w:lineRule="exact"/>
        <w:rPr>
          <w:bCs/>
          <w:i/>
          <w:iCs/>
          <w:sz w:val="19"/>
          <w:szCs w:val="19"/>
        </w:rPr>
      </w:pPr>
      <w:r>
        <w:rPr>
          <w:i/>
          <w:sz w:val="19"/>
        </w:rPr>
        <w:t xml:space="preserve">Didascalie: </w:t>
      </w:r>
    </w:p>
    <w:p w14:paraId="6D5F2CF6" w14:textId="77777777" w:rsidR="006B4530" w:rsidRPr="006306FA" w:rsidRDefault="006B4530" w:rsidP="005E6D86">
      <w:pPr>
        <w:pStyle w:val="fuerFragenkursiv"/>
        <w:spacing w:line="220" w:lineRule="exact"/>
        <w:ind w:right="-114"/>
        <w:rPr>
          <w:bCs/>
          <w:i w:val="0"/>
          <w:iCs w:val="0"/>
          <w:sz w:val="19"/>
          <w:szCs w:val="19"/>
        </w:rPr>
      </w:pPr>
      <w:bookmarkStart w:id="1" w:name="_Hlk126067063"/>
    </w:p>
    <w:p w14:paraId="588C93F9" w14:textId="5D786C68" w:rsidR="006B4530" w:rsidRPr="005D37EB" w:rsidRDefault="00294EBC" w:rsidP="005E6D86">
      <w:pPr>
        <w:pStyle w:val="fuerFragenkursiv"/>
        <w:spacing w:line="220" w:lineRule="exact"/>
        <w:ind w:right="-114"/>
        <w:rPr>
          <w:bCs/>
          <w:i w:val="0"/>
          <w:iCs w:val="0"/>
          <w:sz w:val="19"/>
          <w:szCs w:val="19"/>
        </w:rPr>
      </w:pPr>
      <w:r>
        <w:rPr>
          <w:i w:val="0"/>
          <w:sz w:val="19"/>
        </w:rPr>
        <w:t xml:space="preserve">Foto 1: </w:t>
      </w:r>
      <w:r w:rsidR="005D37EB" w:rsidRPr="005D37EB">
        <w:rPr>
          <w:i w:val="0"/>
          <w:iCs w:val="0"/>
          <w:sz w:val="19"/>
        </w:rPr>
        <w:t>22 dei 25 economisti aziendali con i rappresentanti dell'UPSA alla cerimonia di laurea</w:t>
      </w:r>
    </w:p>
    <w:p w14:paraId="4FEE6BC1" w14:textId="77777777" w:rsidR="00915CDA" w:rsidRPr="006306FA" w:rsidRDefault="00915CDA" w:rsidP="005E6D86">
      <w:pPr>
        <w:pStyle w:val="fuerFragenkursiv"/>
        <w:spacing w:line="220" w:lineRule="exact"/>
        <w:ind w:right="-114"/>
        <w:rPr>
          <w:bCs/>
          <w:i w:val="0"/>
          <w:iCs w:val="0"/>
          <w:sz w:val="19"/>
          <w:szCs w:val="19"/>
        </w:rPr>
      </w:pPr>
    </w:p>
    <w:p w14:paraId="6998A707" w14:textId="0456A438" w:rsidR="006B4530" w:rsidRDefault="00294EBC" w:rsidP="005E6D86">
      <w:pPr>
        <w:pStyle w:val="fuerFragenkursiv"/>
        <w:spacing w:line="220" w:lineRule="exact"/>
        <w:ind w:right="-114"/>
        <w:rPr>
          <w:i w:val="0"/>
          <w:iCs w:val="0"/>
          <w:sz w:val="19"/>
        </w:rPr>
      </w:pPr>
      <w:r>
        <w:rPr>
          <w:i w:val="0"/>
          <w:sz w:val="19"/>
        </w:rPr>
        <w:t xml:space="preserve">Foto 2: </w:t>
      </w:r>
      <w:r w:rsidR="005D37EB" w:rsidRPr="005D37EB">
        <w:rPr>
          <w:i w:val="0"/>
          <w:iCs w:val="0"/>
          <w:sz w:val="19"/>
        </w:rPr>
        <w:t xml:space="preserve">Consegnano il diploma: Martin </w:t>
      </w:r>
      <w:proofErr w:type="spellStart"/>
      <w:r w:rsidR="005D37EB" w:rsidRPr="005D37EB">
        <w:rPr>
          <w:i w:val="0"/>
          <w:iCs w:val="0"/>
          <w:sz w:val="19"/>
        </w:rPr>
        <w:t>Bächtold</w:t>
      </w:r>
      <w:proofErr w:type="spellEnd"/>
      <w:r w:rsidR="005D37EB" w:rsidRPr="005D37EB">
        <w:rPr>
          <w:i w:val="0"/>
          <w:iCs w:val="0"/>
          <w:sz w:val="19"/>
        </w:rPr>
        <w:t xml:space="preserve">, presidente della Commissione HFP dell'UPSA, e Geraldine </w:t>
      </w:r>
      <w:proofErr w:type="spellStart"/>
      <w:r w:rsidR="005D37EB" w:rsidRPr="005D37EB">
        <w:rPr>
          <w:i w:val="0"/>
          <w:iCs w:val="0"/>
          <w:sz w:val="19"/>
        </w:rPr>
        <w:t>Oesch</w:t>
      </w:r>
      <w:proofErr w:type="spellEnd"/>
      <w:r w:rsidR="005D37EB" w:rsidRPr="005D37EB">
        <w:rPr>
          <w:i w:val="0"/>
          <w:iCs w:val="0"/>
          <w:sz w:val="19"/>
        </w:rPr>
        <w:t>, economista aziendale certificata</w:t>
      </w:r>
    </w:p>
    <w:p w14:paraId="437196F8" w14:textId="22906189" w:rsidR="005D37EB" w:rsidRDefault="005D37EB" w:rsidP="005D37EB">
      <w:pPr>
        <w:pStyle w:val="fuerFragenkursiv"/>
        <w:spacing w:line="240" w:lineRule="auto"/>
        <w:ind w:right="-114"/>
        <w:rPr>
          <w:rStyle w:val="Hervorhebung"/>
          <w:rFonts w:cs="Arial"/>
          <w:color w:val="161415"/>
          <w:sz w:val="19"/>
          <w:szCs w:val="19"/>
          <w:shd w:val="clear" w:color="auto" w:fill="FFFFFF"/>
        </w:rPr>
      </w:pPr>
      <w:r>
        <w:rPr>
          <w:i w:val="0"/>
          <w:iCs w:val="0"/>
          <w:sz w:val="19"/>
        </w:rPr>
        <w:lastRenderedPageBreak/>
        <w:t xml:space="preserve">Foto 3: </w:t>
      </w:r>
      <w:r w:rsidRPr="005D37EB">
        <w:rPr>
          <w:rStyle w:val="Hervorhebung"/>
          <w:rFonts w:cs="Arial"/>
          <w:color w:val="161415"/>
          <w:sz w:val="19"/>
          <w:szCs w:val="19"/>
          <w:shd w:val="clear" w:color="auto" w:fill="FFFFFF"/>
        </w:rPr>
        <w:t xml:space="preserve">La prima parte della cerimonia di consegna dei diplomi si è svolta in barca sul lago di </w:t>
      </w:r>
      <w:proofErr w:type="spellStart"/>
      <w:r w:rsidRPr="005D37EB">
        <w:rPr>
          <w:rStyle w:val="Hervorhebung"/>
          <w:rFonts w:cs="Arial"/>
          <w:color w:val="161415"/>
          <w:sz w:val="19"/>
          <w:szCs w:val="19"/>
          <w:shd w:val="clear" w:color="auto" w:fill="FFFFFF"/>
        </w:rPr>
        <w:t>Hallwil</w:t>
      </w:r>
      <w:proofErr w:type="spellEnd"/>
      <w:r w:rsidRPr="005D37EB">
        <w:rPr>
          <w:rStyle w:val="Hervorhebung"/>
          <w:rFonts w:cs="Arial"/>
          <w:color w:val="161415"/>
          <w:sz w:val="19"/>
          <w:szCs w:val="19"/>
          <w:shd w:val="clear" w:color="auto" w:fill="FFFFFF"/>
        </w:rPr>
        <w:t>.</w:t>
      </w:r>
    </w:p>
    <w:p w14:paraId="5881F2CB" w14:textId="77777777" w:rsidR="005D37EB" w:rsidRDefault="005D37EB" w:rsidP="005D37EB">
      <w:pPr>
        <w:pStyle w:val="fuerFragenkursiv"/>
        <w:spacing w:line="240" w:lineRule="auto"/>
        <w:ind w:right="-114"/>
        <w:rPr>
          <w:rStyle w:val="Hervorhebung"/>
          <w:rFonts w:cs="Arial"/>
          <w:color w:val="161415"/>
          <w:sz w:val="19"/>
          <w:szCs w:val="19"/>
          <w:shd w:val="clear" w:color="auto" w:fill="FFFFFF"/>
        </w:rPr>
      </w:pPr>
    </w:p>
    <w:p w14:paraId="643D02F8" w14:textId="6F0BE063" w:rsidR="005D37EB" w:rsidRDefault="005D37EB" w:rsidP="005D37EB">
      <w:pPr>
        <w:pStyle w:val="fuerFragenkursiv"/>
        <w:spacing w:line="240" w:lineRule="auto"/>
        <w:ind w:right="-114"/>
        <w:rPr>
          <w:rStyle w:val="Hervorhebung"/>
          <w:rFonts w:cs="Arial"/>
          <w:i/>
          <w:iCs/>
          <w:color w:val="161415"/>
          <w:sz w:val="19"/>
          <w:szCs w:val="19"/>
          <w:shd w:val="clear" w:color="auto" w:fill="FFFFFF"/>
        </w:rPr>
      </w:pPr>
      <w:r w:rsidRPr="005D37EB">
        <w:rPr>
          <w:rStyle w:val="Hervorhebung"/>
          <w:rFonts w:cs="Arial"/>
          <w:i/>
          <w:iCs/>
          <w:color w:val="161415"/>
          <w:sz w:val="19"/>
          <w:szCs w:val="19"/>
          <w:shd w:val="clear" w:color="auto" w:fill="FFFFFF"/>
        </w:rPr>
        <w:t>Crediti fotografici</w:t>
      </w:r>
      <w:r w:rsidRPr="005D37EB">
        <w:rPr>
          <w:rStyle w:val="Hervorhebung"/>
          <w:rFonts w:cs="Arial"/>
          <w:i/>
          <w:iCs/>
          <w:color w:val="161415"/>
          <w:sz w:val="19"/>
          <w:szCs w:val="19"/>
          <w:shd w:val="clear" w:color="auto" w:fill="FFFFFF"/>
        </w:rPr>
        <w:t xml:space="preserve">: Fabio Baranzini </w:t>
      </w:r>
    </w:p>
    <w:p w14:paraId="6B3F462F" w14:textId="77777777" w:rsidR="00AA3967" w:rsidRDefault="00AA3967" w:rsidP="005D37EB">
      <w:pPr>
        <w:pStyle w:val="fuerFragenkursiv"/>
        <w:spacing w:line="240" w:lineRule="auto"/>
        <w:ind w:right="-114"/>
        <w:rPr>
          <w:rStyle w:val="Hervorhebung"/>
          <w:rFonts w:cs="Arial"/>
          <w:i/>
          <w:iCs/>
          <w:color w:val="161415"/>
          <w:sz w:val="19"/>
          <w:szCs w:val="19"/>
          <w:shd w:val="clear" w:color="auto" w:fill="FFFFFF"/>
        </w:rPr>
      </w:pPr>
    </w:p>
    <w:p w14:paraId="0BFF3CED" w14:textId="4661A0DC" w:rsidR="00AA3967" w:rsidRPr="005D37EB" w:rsidRDefault="00AA3967" w:rsidP="005D37EB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>
        <w:rPr>
          <w:bCs/>
          <w:i w:val="0"/>
          <w:iCs w:val="0"/>
          <w:noProof/>
          <w:sz w:val="19"/>
          <w:szCs w:val="19"/>
        </w:rPr>
        <w:drawing>
          <wp:inline distT="0" distB="0" distL="0" distR="0" wp14:anchorId="1E8DA71D" wp14:editId="7F10C24C">
            <wp:extent cx="5381625" cy="5142442"/>
            <wp:effectExtent l="0" t="0" r="0" b="1270"/>
            <wp:docPr id="11057007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22" cy="51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1F64" w14:textId="77B98F7E" w:rsidR="005D37EB" w:rsidRDefault="005D37EB" w:rsidP="005E6D86">
      <w:pPr>
        <w:pStyle w:val="fuerFragenkursiv"/>
        <w:spacing w:line="220" w:lineRule="exact"/>
        <w:ind w:right="-114"/>
        <w:rPr>
          <w:bCs/>
          <w:sz w:val="19"/>
          <w:szCs w:val="19"/>
        </w:rPr>
      </w:pPr>
    </w:p>
    <w:p w14:paraId="1FA8BD84" w14:textId="77777777" w:rsidR="006B4530" w:rsidRDefault="006B4530" w:rsidP="005E6D86">
      <w:pPr>
        <w:pStyle w:val="fuerFragenkursiv"/>
        <w:spacing w:line="220" w:lineRule="exact"/>
        <w:ind w:right="-114"/>
        <w:rPr>
          <w:bCs/>
          <w:i w:val="0"/>
          <w:iCs w:val="0"/>
          <w:sz w:val="19"/>
          <w:szCs w:val="19"/>
        </w:rPr>
      </w:pPr>
    </w:p>
    <w:bookmarkEnd w:id="1"/>
    <w:p w14:paraId="58F9EF82" w14:textId="02FB922F" w:rsidR="00ED6545" w:rsidRDefault="0046708D" w:rsidP="00E90307">
      <w:pPr>
        <w:pStyle w:val="fuerFragenkursiv"/>
        <w:spacing w:line="220" w:lineRule="exact"/>
        <w:ind w:right="-114"/>
        <w:rPr>
          <w:sz w:val="16"/>
          <w:szCs w:val="16"/>
        </w:rPr>
      </w:pPr>
      <w:r w:rsidRPr="005E6D86">
        <w:rPr>
          <w:b/>
          <w:sz w:val="16"/>
          <w:szCs w:val="16"/>
        </w:rPr>
        <w:t>Per ulteriori informazioni</w:t>
      </w:r>
      <w:r w:rsidRPr="005E6D86">
        <w:rPr>
          <w:sz w:val="16"/>
          <w:szCs w:val="16"/>
        </w:rPr>
        <w:t xml:space="preserve"> rivolgersi a Olivier Maeder, direzione UPSA, responsabile del settore Formazione, telefono 031 307 15 35, e-mail </w:t>
      </w:r>
      <w:hyperlink r:id="rId8" w:history="1">
        <w:r w:rsidRPr="005E6D86">
          <w:rPr>
            <w:rStyle w:val="Hyperlink"/>
            <w:color w:val="auto"/>
            <w:sz w:val="16"/>
            <w:szCs w:val="16"/>
          </w:rPr>
          <w:t>Olivier.Maeder@agvs-upsa.ch</w:t>
        </w:r>
      </w:hyperlink>
      <w:r w:rsidRPr="005E6D86">
        <w:rPr>
          <w:rStyle w:val="Hyperlink"/>
          <w:color w:val="auto"/>
          <w:sz w:val="16"/>
          <w:szCs w:val="16"/>
          <w:u w:val="none"/>
        </w:rPr>
        <w:t xml:space="preserve">. </w:t>
      </w:r>
      <w:r w:rsidRPr="005E6D86">
        <w:rPr>
          <w:b/>
          <w:sz w:val="16"/>
          <w:szCs w:val="16"/>
        </w:rPr>
        <w:t>Coordinamento:</w:t>
      </w:r>
      <w:r w:rsidRPr="005E6D86">
        <w:rPr>
          <w:sz w:val="16"/>
          <w:szCs w:val="16"/>
        </w:rPr>
        <w:t xml:space="preserve"> Yves Schott, Comunicazione &amp; Media UPSA, telefono 031 307 15 43, e-mail </w:t>
      </w:r>
      <w:hyperlink r:id="rId9" w:history="1">
        <w:r w:rsidRPr="005E6D86">
          <w:rPr>
            <w:rStyle w:val="Hyperlink"/>
            <w:color w:val="000000" w:themeColor="text1"/>
            <w:sz w:val="16"/>
            <w:szCs w:val="16"/>
          </w:rPr>
          <w:t>Yves.Schott@agvs-upsa.ch</w:t>
        </w:r>
      </w:hyperlink>
      <w:r w:rsidRPr="005E6D86">
        <w:rPr>
          <w:sz w:val="16"/>
          <w:szCs w:val="16"/>
        </w:rPr>
        <w:t>.</w:t>
      </w:r>
    </w:p>
    <w:p w14:paraId="75414DAE" w14:textId="77777777" w:rsidR="00AA3967" w:rsidRPr="00E90307" w:rsidRDefault="00AA3967" w:rsidP="00E90307">
      <w:pPr>
        <w:pStyle w:val="fuerFragenkursiv"/>
        <w:spacing w:line="220" w:lineRule="exact"/>
        <w:ind w:right="-114"/>
        <w:rPr>
          <w:sz w:val="16"/>
          <w:szCs w:val="16"/>
        </w:rPr>
      </w:pPr>
    </w:p>
    <w:p w14:paraId="0766339C" w14:textId="77777777" w:rsidR="00ED6545" w:rsidRPr="005E6D86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5E6D86">
        <w:rPr>
          <w:b/>
          <w:i/>
          <w:sz w:val="16"/>
          <w:szCs w:val="16"/>
        </w:rPr>
        <w:t>L’Unione professionale svizzera dell’automobile (UPSA)</w:t>
      </w:r>
    </w:p>
    <w:p w14:paraId="76D691EE" w14:textId="77777777" w:rsidR="00ED6545" w:rsidRPr="005E6D86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 w:rsidRPr="005E6D86">
        <w:rPr>
          <w:i/>
          <w:sz w:val="16"/>
          <w:szCs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39 000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20A94263" w14:textId="77777777" w:rsidR="00ED6545" w:rsidRPr="005E6D86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18648B3C" w14:textId="77777777" w:rsidR="00ED6545" w:rsidRPr="005E6D86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643E4A45" w14:textId="77777777" w:rsidR="00ED6545" w:rsidRPr="005E6D86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5E6D86">
        <w:rPr>
          <w:b/>
          <w:noProof/>
          <w:sz w:val="16"/>
          <w:szCs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86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D86">
        <w:rPr>
          <w:b/>
          <w:sz w:val="16"/>
          <w:szCs w:val="16"/>
        </w:rPr>
        <w:tab/>
        <w:t xml:space="preserve">Testo e immagini possono essere scaricati sul sito </w:t>
      </w:r>
      <w:hyperlink r:id="rId12" w:history="1">
        <w:r w:rsidRPr="005E6D86">
          <w:rPr>
            <w:rStyle w:val="Hyperlink"/>
            <w:b/>
            <w:color w:val="auto"/>
            <w:sz w:val="16"/>
            <w:szCs w:val="16"/>
          </w:rPr>
          <w:t>www.agvs-upsa.ch</w:t>
        </w:r>
      </w:hyperlink>
      <w:r w:rsidRPr="005E6D86">
        <w:rPr>
          <w:b/>
          <w:sz w:val="16"/>
          <w:szCs w:val="16"/>
        </w:rPr>
        <w:t xml:space="preserve"> nella rubrica «Comunicati stampa» (in basso)</w:t>
      </w:r>
    </w:p>
    <w:p w14:paraId="7AF5598F" w14:textId="5A0F164C" w:rsidR="00FC7F1F" w:rsidRPr="005E6D86" w:rsidRDefault="00ED6545" w:rsidP="00815CDA">
      <w:pPr>
        <w:tabs>
          <w:tab w:val="left" w:pos="426"/>
        </w:tabs>
        <w:spacing w:line="240" w:lineRule="auto"/>
        <w:rPr>
          <w:sz w:val="16"/>
          <w:szCs w:val="16"/>
        </w:rPr>
      </w:pPr>
      <w:r w:rsidRPr="005E6D86">
        <w:rPr>
          <w:b/>
          <w:noProof/>
          <w:sz w:val="16"/>
          <w:szCs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86">
        <w:rPr>
          <w:b/>
          <w:sz w:val="16"/>
          <w:szCs w:val="16"/>
        </w:rPr>
        <w:tab/>
        <w:t xml:space="preserve">Abbonatevi anche alla newsletter delle professioni dell’auto: </w:t>
      </w:r>
      <w:hyperlink r:id="rId14" w:history="1">
        <w:r w:rsidRPr="005E6D86">
          <w:rPr>
            <w:rStyle w:val="Hyperlink"/>
            <w:b/>
            <w:color w:val="auto"/>
            <w:sz w:val="16"/>
            <w:szCs w:val="16"/>
          </w:rPr>
          <w:t>www.autoberufe.ch/it/Newsletter-Registrazione</w:t>
        </w:r>
      </w:hyperlink>
    </w:p>
    <w:sectPr w:rsidR="00FC7F1F" w:rsidRPr="005E6D86" w:rsidSect="00DC1198">
      <w:footerReference w:type="default" r:id="rId15"/>
      <w:headerReference w:type="first" r:id="rId16"/>
      <w:footerReference w:type="first" r:id="rId17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53D4" w14:textId="77777777" w:rsidR="008B2562" w:rsidRDefault="008B2562">
      <w:pPr>
        <w:spacing w:line="240" w:lineRule="auto"/>
      </w:pPr>
      <w:r>
        <w:separator/>
      </w:r>
    </w:p>
  </w:endnote>
  <w:endnote w:type="continuationSeparator" w:id="0">
    <w:p w14:paraId="4F29EBB2" w14:textId="77777777" w:rsidR="008B2562" w:rsidRDefault="008B2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EC0A72" w:rsidRDefault="00063411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EDB47D" w14:textId="77777777" w:rsidR="00EC0A72" w:rsidRDefault="00EC0A72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EC0A72" w:rsidRDefault="00EC0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EC0A72" w:rsidRDefault="00EC0A72" w:rsidP="000635E0">
    <w:pPr>
      <w:pStyle w:val="Logo"/>
    </w:pPr>
  </w:p>
  <w:p w14:paraId="4277B8D1" w14:textId="77777777" w:rsidR="00EC0A72" w:rsidRDefault="00EC0A72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0F6F" w14:textId="77777777" w:rsidR="008B2562" w:rsidRDefault="008B2562">
      <w:pPr>
        <w:spacing w:line="240" w:lineRule="auto"/>
      </w:pPr>
      <w:r>
        <w:separator/>
      </w:r>
    </w:p>
  </w:footnote>
  <w:footnote w:type="continuationSeparator" w:id="0">
    <w:p w14:paraId="02ED739D" w14:textId="77777777" w:rsidR="008B2562" w:rsidRDefault="008B2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EC0A72" w:rsidRDefault="0006341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17922"/>
    <w:rsid w:val="000205D0"/>
    <w:rsid w:val="000211CB"/>
    <w:rsid w:val="00023DBF"/>
    <w:rsid w:val="0002692D"/>
    <w:rsid w:val="00043561"/>
    <w:rsid w:val="00052B8F"/>
    <w:rsid w:val="000578BA"/>
    <w:rsid w:val="00060DD1"/>
    <w:rsid w:val="00063411"/>
    <w:rsid w:val="00083155"/>
    <w:rsid w:val="000A1236"/>
    <w:rsid w:val="000B70E7"/>
    <w:rsid w:val="000B72E1"/>
    <w:rsid w:val="000C060E"/>
    <w:rsid w:val="000C1C0B"/>
    <w:rsid w:val="000D189F"/>
    <w:rsid w:val="000D3A30"/>
    <w:rsid w:val="000D5029"/>
    <w:rsid w:val="00106785"/>
    <w:rsid w:val="00143CDE"/>
    <w:rsid w:val="00154A5A"/>
    <w:rsid w:val="0018139C"/>
    <w:rsid w:val="00182D11"/>
    <w:rsid w:val="00192315"/>
    <w:rsid w:val="001941CF"/>
    <w:rsid w:val="001B23C1"/>
    <w:rsid w:val="001E512F"/>
    <w:rsid w:val="001F0110"/>
    <w:rsid w:val="001F5715"/>
    <w:rsid w:val="00201201"/>
    <w:rsid w:val="002041DA"/>
    <w:rsid w:val="00217C66"/>
    <w:rsid w:val="002237C9"/>
    <w:rsid w:val="00225183"/>
    <w:rsid w:val="00253567"/>
    <w:rsid w:val="00281D7D"/>
    <w:rsid w:val="00291A30"/>
    <w:rsid w:val="00294EBC"/>
    <w:rsid w:val="002B1A5A"/>
    <w:rsid w:val="002B5C21"/>
    <w:rsid w:val="002B7D79"/>
    <w:rsid w:val="002D30BA"/>
    <w:rsid w:val="002E37F6"/>
    <w:rsid w:val="002E66F7"/>
    <w:rsid w:val="002E6EBC"/>
    <w:rsid w:val="003159DC"/>
    <w:rsid w:val="00327119"/>
    <w:rsid w:val="00331947"/>
    <w:rsid w:val="003327E2"/>
    <w:rsid w:val="00333EE8"/>
    <w:rsid w:val="0033599B"/>
    <w:rsid w:val="00336B31"/>
    <w:rsid w:val="00347D51"/>
    <w:rsid w:val="0035603C"/>
    <w:rsid w:val="00374CE5"/>
    <w:rsid w:val="00376048"/>
    <w:rsid w:val="00376224"/>
    <w:rsid w:val="00377A2D"/>
    <w:rsid w:val="0039797E"/>
    <w:rsid w:val="003B7404"/>
    <w:rsid w:val="003D7192"/>
    <w:rsid w:val="003E2C19"/>
    <w:rsid w:val="003F1999"/>
    <w:rsid w:val="003F64AA"/>
    <w:rsid w:val="00402C8F"/>
    <w:rsid w:val="0040696B"/>
    <w:rsid w:val="00407A3F"/>
    <w:rsid w:val="00425672"/>
    <w:rsid w:val="00425BCC"/>
    <w:rsid w:val="00426299"/>
    <w:rsid w:val="004271A5"/>
    <w:rsid w:val="0043115B"/>
    <w:rsid w:val="00436FC7"/>
    <w:rsid w:val="00454595"/>
    <w:rsid w:val="00461A6B"/>
    <w:rsid w:val="004622C0"/>
    <w:rsid w:val="004644C5"/>
    <w:rsid w:val="0046708D"/>
    <w:rsid w:val="004716D1"/>
    <w:rsid w:val="004C7601"/>
    <w:rsid w:val="004D3409"/>
    <w:rsid w:val="004E1770"/>
    <w:rsid w:val="004F7920"/>
    <w:rsid w:val="0050038F"/>
    <w:rsid w:val="00500DCF"/>
    <w:rsid w:val="00504B0D"/>
    <w:rsid w:val="0051008C"/>
    <w:rsid w:val="005223B9"/>
    <w:rsid w:val="00546C51"/>
    <w:rsid w:val="00547460"/>
    <w:rsid w:val="0056294D"/>
    <w:rsid w:val="00566A42"/>
    <w:rsid w:val="00592EE4"/>
    <w:rsid w:val="005B2BCF"/>
    <w:rsid w:val="005B2EFF"/>
    <w:rsid w:val="005C1351"/>
    <w:rsid w:val="005C1EBD"/>
    <w:rsid w:val="005D0F14"/>
    <w:rsid w:val="005D37EB"/>
    <w:rsid w:val="005D3C5D"/>
    <w:rsid w:val="005E6D86"/>
    <w:rsid w:val="0060524B"/>
    <w:rsid w:val="00617429"/>
    <w:rsid w:val="006306FA"/>
    <w:rsid w:val="00636924"/>
    <w:rsid w:val="006405B8"/>
    <w:rsid w:val="00650D03"/>
    <w:rsid w:val="00680808"/>
    <w:rsid w:val="00681DD4"/>
    <w:rsid w:val="006B1F4F"/>
    <w:rsid w:val="006B4530"/>
    <w:rsid w:val="006C037E"/>
    <w:rsid w:val="006C64C0"/>
    <w:rsid w:val="006C728F"/>
    <w:rsid w:val="006D302F"/>
    <w:rsid w:val="006E59CD"/>
    <w:rsid w:val="006E767C"/>
    <w:rsid w:val="006E7B19"/>
    <w:rsid w:val="006F18BB"/>
    <w:rsid w:val="007022C3"/>
    <w:rsid w:val="00707351"/>
    <w:rsid w:val="00710DF8"/>
    <w:rsid w:val="00720199"/>
    <w:rsid w:val="007201FB"/>
    <w:rsid w:val="007202AE"/>
    <w:rsid w:val="007268A7"/>
    <w:rsid w:val="00727AB4"/>
    <w:rsid w:val="007347A5"/>
    <w:rsid w:val="007451DA"/>
    <w:rsid w:val="0076053B"/>
    <w:rsid w:val="00760F29"/>
    <w:rsid w:val="00763425"/>
    <w:rsid w:val="007678EA"/>
    <w:rsid w:val="00770152"/>
    <w:rsid w:val="00783C9D"/>
    <w:rsid w:val="007963CA"/>
    <w:rsid w:val="007979AF"/>
    <w:rsid w:val="007B6181"/>
    <w:rsid w:val="007C1F59"/>
    <w:rsid w:val="007C5E5F"/>
    <w:rsid w:val="007C5F1D"/>
    <w:rsid w:val="007F501C"/>
    <w:rsid w:val="008011CD"/>
    <w:rsid w:val="00815CDA"/>
    <w:rsid w:val="0081716F"/>
    <w:rsid w:val="00826D6F"/>
    <w:rsid w:val="008312C4"/>
    <w:rsid w:val="00831E4A"/>
    <w:rsid w:val="008516FE"/>
    <w:rsid w:val="00892046"/>
    <w:rsid w:val="0089417C"/>
    <w:rsid w:val="00895313"/>
    <w:rsid w:val="008B0406"/>
    <w:rsid w:val="008B2562"/>
    <w:rsid w:val="008B65AB"/>
    <w:rsid w:val="008D1EF0"/>
    <w:rsid w:val="008F2F6A"/>
    <w:rsid w:val="0090060A"/>
    <w:rsid w:val="009039A9"/>
    <w:rsid w:val="00912658"/>
    <w:rsid w:val="00912F3E"/>
    <w:rsid w:val="00913EE9"/>
    <w:rsid w:val="00915CDA"/>
    <w:rsid w:val="00915FCA"/>
    <w:rsid w:val="00932391"/>
    <w:rsid w:val="00934F8E"/>
    <w:rsid w:val="00940A44"/>
    <w:rsid w:val="00942E1A"/>
    <w:rsid w:val="00975DAE"/>
    <w:rsid w:val="0097758C"/>
    <w:rsid w:val="009868B1"/>
    <w:rsid w:val="00990569"/>
    <w:rsid w:val="0099340D"/>
    <w:rsid w:val="009B154B"/>
    <w:rsid w:val="009B351B"/>
    <w:rsid w:val="009B4D48"/>
    <w:rsid w:val="009B624A"/>
    <w:rsid w:val="009B770C"/>
    <w:rsid w:val="009C0FB2"/>
    <w:rsid w:val="009F5201"/>
    <w:rsid w:val="009F58E4"/>
    <w:rsid w:val="00A314BD"/>
    <w:rsid w:val="00A346A2"/>
    <w:rsid w:val="00A425E3"/>
    <w:rsid w:val="00A5250A"/>
    <w:rsid w:val="00A56BE2"/>
    <w:rsid w:val="00A64C9A"/>
    <w:rsid w:val="00A73FB8"/>
    <w:rsid w:val="00AA3967"/>
    <w:rsid w:val="00AA6F8C"/>
    <w:rsid w:val="00AC16BB"/>
    <w:rsid w:val="00AC3E77"/>
    <w:rsid w:val="00AD0CA8"/>
    <w:rsid w:val="00AD3D2E"/>
    <w:rsid w:val="00AD611C"/>
    <w:rsid w:val="00AE4F73"/>
    <w:rsid w:val="00B02BD2"/>
    <w:rsid w:val="00B15FF0"/>
    <w:rsid w:val="00B211FA"/>
    <w:rsid w:val="00B24463"/>
    <w:rsid w:val="00B35B65"/>
    <w:rsid w:val="00B3697E"/>
    <w:rsid w:val="00B53465"/>
    <w:rsid w:val="00B541FB"/>
    <w:rsid w:val="00BB09E4"/>
    <w:rsid w:val="00BB218D"/>
    <w:rsid w:val="00BB27DE"/>
    <w:rsid w:val="00BC4FE9"/>
    <w:rsid w:val="00BC7747"/>
    <w:rsid w:val="00BF18D5"/>
    <w:rsid w:val="00BF4A53"/>
    <w:rsid w:val="00C037FE"/>
    <w:rsid w:val="00C177BC"/>
    <w:rsid w:val="00C319BE"/>
    <w:rsid w:val="00C31D10"/>
    <w:rsid w:val="00C5379A"/>
    <w:rsid w:val="00C612A6"/>
    <w:rsid w:val="00CA3BD5"/>
    <w:rsid w:val="00CB08FD"/>
    <w:rsid w:val="00CD1766"/>
    <w:rsid w:val="00CD2499"/>
    <w:rsid w:val="00CF122F"/>
    <w:rsid w:val="00CF41C2"/>
    <w:rsid w:val="00D15D3B"/>
    <w:rsid w:val="00D23199"/>
    <w:rsid w:val="00D23D93"/>
    <w:rsid w:val="00D2585A"/>
    <w:rsid w:val="00D2741E"/>
    <w:rsid w:val="00D27CA5"/>
    <w:rsid w:val="00D4252C"/>
    <w:rsid w:val="00D548CA"/>
    <w:rsid w:val="00D633FB"/>
    <w:rsid w:val="00D64BAF"/>
    <w:rsid w:val="00D65B6C"/>
    <w:rsid w:val="00D70162"/>
    <w:rsid w:val="00D82F78"/>
    <w:rsid w:val="00D86F6A"/>
    <w:rsid w:val="00DA0768"/>
    <w:rsid w:val="00DB040B"/>
    <w:rsid w:val="00DE4B1A"/>
    <w:rsid w:val="00DF7E8E"/>
    <w:rsid w:val="00E01191"/>
    <w:rsid w:val="00E01806"/>
    <w:rsid w:val="00E04E31"/>
    <w:rsid w:val="00E16562"/>
    <w:rsid w:val="00E17164"/>
    <w:rsid w:val="00E208A2"/>
    <w:rsid w:val="00E23B76"/>
    <w:rsid w:val="00E55A2A"/>
    <w:rsid w:val="00E64C9B"/>
    <w:rsid w:val="00E7412E"/>
    <w:rsid w:val="00E838A6"/>
    <w:rsid w:val="00E868FE"/>
    <w:rsid w:val="00E875FE"/>
    <w:rsid w:val="00E90307"/>
    <w:rsid w:val="00EA7217"/>
    <w:rsid w:val="00EC0A72"/>
    <w:rsid w:val="00EC4147"/>
    <w:rsid w:val="00ED6545"/>
    <w:rsid w:val="00EF557F"/>
    <w:rsid w:val="00F34A7D"/>
    <w:rsid w:val="00F50C4E"/>
    <w:rsid w:val="00F62F7C"/>
    <w:rsid w:val="00F668AF"/>
    <w:rsid w:val="00F70B1E"/>
    <w:rsid w:val="00F73851"/>
    <w:rsid w:val="00F7671A"/>
    <w:rsid w:val="00F7713B"/>
    <w:rsid w:val="00F77DF2"/>
    <w:rsid w:val="00F83C96"/>
    <w:rsid w:val="00F90073"/>
    <w:rsid w:val="00F91896"/>
    <w:rsid w:val="00F95EF0"/>
    <w:rsid w:val="00FA670B"/>
    <w:rsid w:val="00FB2E4E"/>
    <w:rsid w:val="00FC7F1F"/>
    <w:rsid w:val="00FE3244"/>
    <w:rsid w:val="00FE499C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672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Absatz-Standardschriftart"/>
    <w:rsid w:val="00336B31"/>
  </w:style>
  <w:style w:type="character" w:customStyle="1" w:styleId="locality">
    <w:name w:val="locality"/>
    <w:basedOn w:val="Absatz-Standardschriftart"/>
    <w:rsid w:val="00336B31"/>
  </w:style>
  <w:style w:type="character" w:customStyle="1" w:styleId="region">
    <w:name w:val="region"/>
    <w:basedOn w:val="Absatz-Standardschriftart"/>
    <w:rsid w:val="00336B31"/>
  </w:style>
  <w:style w:type="character" w:styleId="NichtaufgelsteErwhnung">
    <w:name w:val="Unresolved Mention"/>
    <w:basedOn w:val="Absatz-Standardschriftart"/>
    <w:uiPriority w:val="99"/>
    <w:semiHidden/>
    <w:unhideWhenUsed/>
    <w:rsid w:val="0081716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79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79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7922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79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7922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Hervorhebung">
    <w:name w:val="Emphasis"/>
    <w:basedOn w:val="Absatz-Standardschriftart"/>
    <w:uiPriority w:val="20"/>
    <w:qFormat/>
    <w:rsid w:val="005D3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Maeder@agvs-upsa.ch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gvs-upsa.ch/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ves.Schott@agvs-upsa.ch" TargetMode="External"/><Relationship Id="rId14" Type="http://schemas.openxmlformats.org/officeDocument/2006/relationships/hyperlink" Target="https://www.autoberufe.ch/it/Newsletter-Registrazio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4</cp:revision>
  <cp:lastPrinted>2023-11-13T15:29:00Z</cp:lastPrinted>
  <dcterms:created xsi:type="dcterms:W3CDTF">2023-11-29T11:31:00Z</dcterms:created>
  <dcterms:modified xsi:type="dcterms:W3CDTF">2023-11-29T11:37:00Z</dcterms:modified>
</cp:coreProperties>
</file>